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B30B9" w14:textId="77777777" w:rsidR="008514CF" w:rsidRDefault="008514CF" w:rsidP="00050D5A">
      <w:pPr>
        <w:ind w:left="6521" w:firstLine="0"/>
        <w:rPr>
          <w:szCs w:val="28"/>
        </w:rPr>
      </w:pPr>
      <w:bookmarkStart w:id="0" w:name="z695"/>
      <w:r>
        <w:rPr>
          <w:b/>
          <w:szCs w:val="28"/>
        </w:rPr>
        <w:t>Премьер-Министру</w:t>
      </w:r>
      <w:bookmarkEnd w:id="0"/>
    </w:p>
    <w:p w14:paraId="0668F1F7" w14:textId="77777777" w:rsidR="008514CF" w:rsidRDefault="008514CF" w:rsidP="00050D5A">
      <w:pPr>
        <w:ind w:left="6521" w:firstLine="0"/>
        <w:rPr>
          <w:b/>
          <w:szCs w:val="28"/>
        </w:rPr>
      </w:pPr>
      <w:r>
        <w:rPr>
          <w:b/>
          <w:szCs w:val="28"/>
        </w:rPr>
        <w:t>Республики Казахстан</w:t>
      </w:r>
    </w:p>
    <w:p w14:paraId="03175286" w14:textId="77777777" w:rsidR="008514CF" w:rsidRDefault="008514CF" w:rsidP="00050D5A">
      <w:pPr>
        <w:ind w:left="6521" w:firstLine="0"/>
        <w:rPr>
          <w:szCs w:val="28"/>
        </w:rPr>
      </w:pPr>
      <w:proofErr w:type="spellStart"/>
      <w:r>
        <w:rPr>
          <w:b/>
          <w:szCs w:val="28"/>
        </w:rPr>
        <w:t>Бектенову</w:t>
      </w:r>
      <w:proofErr w:type="spellEnd"/>
      <w:r>
        <w:rPr>
          <w:b/>
          <w:szCs w:val="28"/>
        </w:rPr>
        <w:t xml:space="preserve"> О.А.</w:t>
      </w:r>
    </w:p>
    <w:p w14:paraId="30C57E3A" w14:textId="77777777" w:rsidR="008514CF" w:rsidRDefault="008514CF" w:rsidP="008514CF">
      <w:pPr>
        <w:rPr>
          <w:b/>
          <w:szCs w:val="28"/>
        </w:rPr>
      </w:pPr>
      <w:bookmarkStart w:id="1" w:name="z696"/>
    </w:p>
    <w:p w14:paraId="23883C9C" w14:textId="77777777" w:rsidR="008514CF" w:rsidRDefault="008514CF" w:rsidP="008514CF">
      <w:pPr>
        <w:rPr>
          <w:b/>
          <w:szCs w:val="28"/>
        </w:rPr>
      </w:pPr>
    </w:p>
    <w:p w14:paraId="3C89E65E" w14:textId="77777777" w:rsidR="008514CF" w:rsidRDefault="008514CF" w:rsidP="008514CF">
      <w:pPr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14:paraId="115778BF" w14:textId="77777777" w:rsidR="008514CF" w:rsidRDefault="008514CF" w:rsidP="008514CF">
      <w:pPr>
        <w:jc w:val="center"/>
        <w:rPr>
          <w:b/>
          <w:szCs w:val="28"/>
        </w:rPr>
      </w:pPr>
      <w:r>
        <w:rPr>
          <w:b/>
          <w:szCs w:val="28"/>
        </w:rPr>
        <w:t>к проекту постановления Правительства Республики Казахстан</w:t>
      </w:r>
    </w:p>
    <w:p w14:paraId="63BFEDA2" w14:textId="77777777" w:rsidR="008514CF" w:rsidRDefault="008514CF" w:rsidP="008514CF">
      <w:pPr>
        <w:jc w:val="center"/>
        <w:rPr>
          <w:b/>
          <w:szCs w:val="28"/>
        </w:rPr>
      </w:pPr>
      <w:r>
        <w:rPr>
          <w:b/>
          <w:szCs w:val="28"/>
        </w:rPr>
        <w:t>«</w:t>
      </w:r>
      <w:bookmarkStart w:id="2" w:name="_Hlk233977251"/>
      <w:r>
        <w:rPr>
          <w:b/>
          <w:szCs w:val="28"/>
        </w:rPr>
        <w:t>О внесении дополнений в постановление Правительства Республики Казахстан от 24 апреля 2008 года № 387 «О некоторых вопросах Министерства финансов Республики Казахстан</w:t>
      </w:r>
      <w:bookmarkEnd w:id="2"/>
      <w:r>
        <w:rPr>
          <w:b/>
          <w:szCs w:val="28"/>
        </w:rPr>
        <w:t>»</w:t>
      </w:r>
    </w:p>
    <w:p w14:paraId="550C4D2C" w14:textId="3DF4A05B" w:rsidR="008514CF" w:rsidRDefault="008514CF" w:rsidP="008514CF">
      <w:pPr>
        <w:jc w:val="center"/>
        <w:rPr>
          <w:bCs/>
          <w:szCs w:val="28"/>
        </w:rPr>
      </w:pPr>
    </w:p>
    <w:p w14:paraId="6CB89A0C" w14:textId="77777777" w:rsidR="0048201A" w:rsidRDefault="0048201A" w:rsidP="008514CF">
      <w:pPr>
        <w:jc w:val="center"/>
        <w:rPr>
          <w:bCs/>
          <w:szCs w:val="28"/>
        </w:rPr>
      </w:pPr>
    </w:p>
    <w:p w14:paraId="53F96B59" w14:textId="77777777" w:rsidR="008514CF" w:rsidRDefault="008514CF" w:rsidP="008514CF">
      <w:pPr>
        <w:rPr>
          <w:b/>
          <w:bCs/>
          <w:szCs w:val="28"/>
        </w:rPr>
      </w:pPr>
      <w:bookmarkStart w:id="3" w:name="z697"/>
      <w:bookmarkEnd w:id="1"/>
      <w:r>
        <w:rPr>
          <w:b/>
          <w:bCs/>
          <w:szCs w:val="28"/>
        </w:rPr>
        <w:t>1. Наименование государственного органа-разработчика.</w:t>
      </w:r>
    </w:p>
    <w:p w14:paraId="2298116C" w14:textId="77777777" w:rsidR="008514CF" w:rsidRDefault="008514CF" w:rsidP="008514CF">
      <w:pPr>
        <w:rPr>
          <w:szCs w:val="28"/>
        </w:rPr>
      </w:pPr>
      <w:r>
        <w:rPr>
          <w:szCs w:val="28"/>
        </w:rPr>
        <w:t>Министерство финансов Республики Казахстан.</w:t>
      </w:r>
    </w:p>
    <w:p w14:paraId="3EE118C7" w14:textId="6EF8A2FD" w:rsidR="008514CF" w:rsidRDefault="008514CF" w:rsidP="008514CF">
      <w:pPr>
        <w:rPr>
          <w:b/>
          <w:bCs/>
          <w:szCs w:val="28"/>
        </w:rPr>
      </w:pPr>
      <w:bookmarkStart w:id="4" w:name="z698"/>
      <w:bookmarkEnd w:id="3"/>
      <w:r>
        <w:rPr>
          <w:b/>
          <w:bCs/>
          <w:szCs w:val="28"/>
        </w:rPr>
        <w:t>2. 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5391A744" w14:textId="261B775A" w:rsidR="0048201A" w:rsidRPr="0048201A" w:rsidRDefault="0048201A" w:rsidP="008514CF">
      <w:pPr>
        <w:rPr>
          <w:szCs w:val="28"/>
        </w:rPr>
      </w:pPr>
      <w:bookmarkStart w:id="5" w:name="_Hlk234594863"/>
      <w:r w:rsidRPr="00EF231C">
        <w:rPr>
          <w:szCs w:val="28"/>
        </w:rPr>
        <w:t>Проект постановления Правительства Республики Казахстан «О внесении дополнений в постановление Правительства Республики Казахстан от 24 апреля 2008 года № 387 «О некоторых вопросах Министерства финансов Республики Казахстан» (далее – Проект) разработан в целях приведения Положения о Министерстве финансов Республики Казахстан, утвержденного постановлением Правительства Республики Казахстан от 24 апреля 2008 года № 387, в соответствие с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предпринимательства».</w:t>
      </w:r>
    </w:p>
    <w:p w14:paraId="43354D8B" w14:textId="77777777" w:rsidR="008514CF" w:rsidRDefault="008514CF" w:rsidP="008514CF">
      <w:pPr>
        <w:rPr>
          <w:b/>
          <w:bCs/>
          <w:szCs w:val="28"/>
        </w:rPr>
      </w:pPr>
      <w:bookmarkStart w:id="6" w:name="z699"/>
      <w:bookmarkEnd w:id="4"/>
      <w:bookmarkEnd w:id="5"/>
      <w:r>
        <w:rPr>
          <w:b/>
          <w:bCs/>
          <w:szCs w:val="28"/>
        </w:rPr>
        <w:t>3. 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6EECA2B0" w14:textId="77777777" w:rsidR="008514CF" w:rsidRDefault="008514CF" w:rsidP="008514CF">
      <w:pPr>
        <w:rPr>
          <w:szCs w:val="28"/>
        </w:rPr>
      </w:pPr>
      <w:r>
        <w:rPr>
          <w:szCs w:val="28"/>
        </w:rPr>
        <w:t>Принятие Проекта не потребует выделения финансовых средств из республиканского и местных бюджетов.</w:t>
      </w:r>
    </w:p>
    <w:p w14:paraId="072A27F0" w14:textId="77777777" w:rsidR="008514CF" w:rsidRDefault="008514CF" w:rsidP="008514CF">
      <w:pPr>
        <w:rPr>
          <w:b/>
          <w:bCs/>
          <w:szCs w:val="28"/>
        </w:rPr>
      </w:pPr>
      <w:bookmarkStart w:id="7" w:name="z700"/>
      <w:bookmarkEnd w:id="6"/>
      <w:r>
        <w:rPr>
          <w:b/>
          <w:bCs/>
          <w:szCs w:val="28"/>
        </w:rPr>
        <w:t>4. 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774AC82C" w14:textId="77777777" w:rsidR="008514CF" w:rsidRDefault="008514CF" w:rsidP="008514CF">
      <w:pPr>
        <w:rPr>
          <w:szCs w:val="28"/>
        </w:rPr>
      </w:pPr>
      <w:r>
        <w:rPr>
          <w:szCs w:val="28"/>
        </w:rPr>
        <w:lastRenderedPageBreak/>
        <w:t>Принятие Проекта не повлечет отрицательных социально-экономических и/или правовых негативных последствий, а также не окажет влияние на обеспечение национальной безопасности.</w:t>
      </w:r>
    </w:p>
    <w:p w14:paraId="0AEE43B6" w14:textId="77777777" w:rsidR="008514CF" w:rsidRDefault="008514CF" w:rsidP="008514CF">
      <w:pPr>
        <w:rPr>
          <w:b/>
          <w:bCs/>
          <w:szCs w:val="28"/>
        </w:rPr>
      </w:pPr>
      <w:bookmarkStart w:id="8" w:name="z701"/>
      <w:bookmarkEnd w:id="7"/>
      <w:r>
        <w:rPr>
          <w:b/>
          <w:bCs/>
          <w:szCs w:val="28"/>
        </w:rPr>
        <w:t xml:space="preserve">5. </w:t>
      </w:r>
      <w:bookmarkStart w:id="9" w:name="_Hlk233986963"/>
      <w:r>
        <w:rPr>
          <w:b/>
          <w:bCs/>
          <w:szCs w:val="28"/>
        </w:rPr>
        <w:t>Конкретные цели и сроки ожидаемых результатов.</w:t>
      </w:r>
    </w:p>
    <w:p w14:paraId="71A85D2E" w14:textId="74A80235" w:rsidR="008514CF" w:rsidRDefault="008514CF" w:rsidP="008514CF">
      <w:pPr>
        <w:rPr>
          <w:szCs w:val="28"/>
        </w:rPr>
      </w:pPr>
      <w:bookmarkStart w:id="10" w:name="_Hlk233986943"/>
      <w:bookmarkEnd w:id="9"/>
      <w:r w:rsidRPr="00EF231C">
        <w:rPr>
          <w:szCs w:val="28"/>
        </w:rPr>
        <w:t xml:space="preserve">Целью принятия </w:t>
      </w:r>
      <w:r w:rsidR="0048201A" w:rsidRPr="00EF231C">
        <w:rPr>
          <w:szCs w:val="28"/>
        </w:rPr>
        <w:t>П</w:t>
      </w:r>
      <w:r w:rsidRPr="00EF231C">
        <w:rPr>
          <w:szCs w:val="28"/>
        </w:rPr>
        <w:t>роекта является приведение Положения о Министерстве финансов Республики Казахстан, утвержденного постановлением Правительства Республики Казахстан от 24 апреля 2008 года № 387</w:t>
      </w:r>
      <w:r w:rsidR="0048201A" w:rsidRPr="00EF231C">
        <w:rPr>
          <w:szCs w:val="28"/>
        </w:rPr>
        <w:t>,</w:t>
      </w:r>
      <w:r w:rsidRPr="00EF231C">
        <w:rPr>
          <w:szCs w:val="28"/>
        </w:rPr>
        <w:t xml:space="preserve"> в соответствие с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предпринимательства», которым внесены поправки в Предпринимательский кодекс Республики Казахстан, где в пункт</w:t>
      </w:r>
      <w:r w:rsidR="0048201A" w:rsidRPr="00EF231C">
        <w:rPr>
          <w:szCs w:val="28"/>
        </w:rPr>
        <w:t>е</w:t>
      </w:r>
      <w:r w:rsidRPr="00EF231C">
        <w:rPr>
          <w:szCs w:val="28"/>
        </w:rPr>
        <w:t xml:space="preserve"> 2 статьи 93-1 Предпринимательского кодекса Республики Казахстан</w:t>
      </w:r>
      <w:r w:rsidR="00AF52F7">
        <w:rPr>
          <w:szCs w:val="28"/>
        </w:rPr>
        <w:t xml:space="preserve"> предусмотрено</w:t>
      </w:r>
      <w:r w:rsidR="0048201A" w:rsidRPr="00EF231C">
        <w:rPr>
          <w:szCs w:val="28"/>
        </w:rPr>
        <w:t>, что</w:t>
      </w:r>
      <w:r w:rsidRPr="00EF231C">
        <w:t xml:space="preserve"> </w:t>
      </w:r>
      <w:r w:rsidRPr="00EF231C">
        <w:rPr>
          <w:szCs w:val="28"/>
        </w:rPr>
        <w:t>центральный уполномоченный орган по исполнению бюджета обеспечивает проведение мониторинга мер государственной поддержки частного предпринимательства и их получателей.</w:t>
      </w:r>
    </w:p>
    <w:p w14:paraId="630B9329" w14:textId="77777777" w:rsidR="008514CF" w:rsidRDefault="008514CF" w:rsidP="008514CF">
      <w:pPr>
        <w:rPr>
          <w:b/>
          <w:bCs/>
          <w:szCs w:val="28"/>
        </w:rPr>
      </w:pPr>
      <w:bookmarkStart w:id="11" w:name="z702"/>
      <w:bookmarkEnd w:id="8"/>
      <w:bookmarkEnd w:id="10"/>
      <w:r>
        <w:rPr>
          <w:b/>
          <w:bCs/>
          <w:szCs w:val="28"/>
        </w:rPr>
        <w:t>6. 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14:paraId="4E198A00" w14:textId="77777777" w:rsidR="008514CF" w:rsidRDefault="008514CF" w:rsidP="008514CF">
      <w:pPr>
        <w:rPr>
          <w:szCs w:val="28"/>
        </w:rPr>
      </w:pPr>
      <w:bookmarkStart w:id="12" w:name="_Hlk233989960"/>
      <w:r>
        <w:rPr>
          <w:szCs w:val="28"/>
        </w:rPr>
        <w:t xml:space="preserve">Постановление Правительства Республики Казахстан от 24 апреля 2008 года № 387 «О некоторых вопросах Министерства финансов Республики Казахстан» </w:t>
      </w:r>
      <w:r w:rsidRPr="00E5192B">
        <w:rPr>
          <w:szCs w:val="28"/>
        </w:rPr>
        <w:t>с внесенными изменениями и дополнениями</w:t>
      </w:r>
      <w:r>
        <w:rPr>
          <w:szCs w:val="28"/>
        </w:rPr>
        <w:t>.</w:t>
      </w:r>
    </w:p>
    <w:p w14:paraId="44CFF060" w14:textId="77777777" w:rsidR="008514CF" w:rsidRDefault="008514CF" w:rsidP="008514CF">
      <w:pPr>
        <w:rPr>
          <w:b/>
          <w:bCs/>
          <w:szCs w:val="28"/>
        </w:rPr>
      </w:pPr>
      <w:bookmarkStart w:id="13" w:name="z703"/>
      <w:bookmarkEnd w:id="11"/>
      <w:bookmarkEnd w:id="12"/>
      <w:r>
        <w:rPr>
          <w:b/>
          <w:bCs/>
          <w:szCs w:val="28"/>
        </w:rPr>
        <w:t>7. 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78456C90" w14:textId="77777777" w:rsidR="008514CF" w:rsidRDefault="008514CF" w:rsidP="008514CF">
      <w:pPr>
        <w:rPr>
          <w:szCs w:val="28"/>
        </w:rPr>
      </w:pPr>
      <w:bookmarkStart w:id="14" w:name="_Hlk227690102"/>
      <w:r>
        <w:rPr>
          <w:szCs w:val="28"/>
        </w:rPr>
        <w:t>Отсутствует.</w:t>
      </w:r>
    </w:p>
    <w:p w14:paraId="1A62BA6A" w14:textId="77777777" w:rsidR="008514CF" w:rsidRDefault="008514CF" w:rsidP="008514CF">
      <w:pPr>
        <w:rPr>
          <w:b/>
          <w:bCs/>
          <w:szCs w:val="28"/>
        </w:rPr>
      </w:pPr>
      <w:bookmarkStart w:id="15" w:name="z704"/>
      <w:bookmarkEnd w:id="13"/>
      <w:bookmarkEnd w:id="14"/>
      <w:r>
        <w:rPr>
          <w:b/>
          <w:bCs/>
          <w:szCs w:val="28"/>
        </w:rPr>
        <w:t>8. Информация о необходимости последующей ратификации представленного проекта международного договора.</w:t>
      </w:r>
    </w:p>
    <w:p w14:paraId="58962FC6" w14:textId="77777777" w:rsidR="008514CF" w:rsidRDefault="008514CF" w:rsidP="008514CF">
      <w:pPr>
        <w:rPr>
          <w:b/>
          <w:bCs/>
          <w:szCs w:val="28"/>
        </w:rPr>
      </w:pPr>
      <w:r>
        <w:rPr>
          <w:szCs w:val="28"/>
        </w:rPr>
        <w:t>Не является международным договором.</w:t>
      </w:r>
    </w:p>
    <w:p w14:paraId="14B3B2C6" w14:textId="77777777" w:rsidR="008514CF" w:rsidRDefault="008514CF" w:rsidP="008514CF">
      <w:pPr>
        <w:rPr>
          <w:b/>
          <w:bCs/>
          <w:szCs w:val="28"/>
        </w:rPr>
      </w:pPr>
      <w:bookmarkStart w:id="16" w:name="z705"/>
      <w:bookmarkEnd w:id="15"/>
      <w:r>
        <w:rPr>
          <w:b/>
          <w:bCs/>
          <w:szCs w:val="28"/>
        </w:rPr>
        <w:t xml:space="preserve">9. 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</w:t>
      </w:r>
      <w:proofErr w:type="spellStart"/>
      <w:r>
        <w:rPr>
          <w:b/>
          <w:bCs/>
          <w:szCs w:val="28"/>
        </w:rPr>
        <w:t>дсп</w:t>
      </w:r>
      <w:proofErr w:type="spellEnd"/>
      <w:r>
        <w:rPr>
          <w:b/>
          <w:bCs/>
          <w:szCs w:val="28"/>
        </w:rPr>
        <w:t>/22П-дсп.</w:t>
      </w:r>
    </w:p>
    <w:p w14:paraId="4CDE025D" w14:textId="77777777" w:rsidR="008514CF" w:rsidRDefault="008514CF" w:rsidP="008514CF">
      <w:pPr>
        <w:rPr>
          <w:szCs w:val="28"/>
        </w:rPr>
      </w:pPr>
      <w:r>
        <w:rPr>
          <w:szCs w:val="28"/>
        </w:rPr>
        <w:t>Разрешается.</w:t>
      </w:r>
    </w:p>
    <w:p w14:paraId="7C0D789B" w14:textId="77777777" w:rsidR="008514CF" w:rsidRDefault="008514CF" w:rsidP="008514CF">
      <w:pPr>
        <w:rPr>
          <w:b/>
          <w:bCs/>
          <w:szCs w:val="28"/>
        </w:rPr>
      </w:pPr>
      <w:bookmarkStart w:id="17" w:name="z706"/>
      <w:bookmarkEnd w:id="16"/>
      <w:r>
        <w:rPr>
          <w:b/>
          <w:bCs/>
          <w:szCs w:val="28"/>
        </w:rPr>
        <w:t xml:space="preserve">10. Информация о размещении проекта </w:t>
      </w:r>
      <w:bookmarkStart w:id="18" w:name="_Hlk221541162"/>
      <w:r>
        <w:rPr>
          <w:b/>
          <w:bCs/>
          <w:szCs w:val="28"/>
        </w:rPr>
        <w:t xml:space="preserve">на интернет-ресурсе государственного органа, а также интернет-портале открытых нормативных правовых актов </w:t>
      </w:r>
      <w:bookmarkEnd w:id="18"/>
      <w:r>
        <w:rPr>
          <w:b/>
          <w:bCs/>
          <w:szCs w:val="28"/>
        </w:rPr>
        <w:t>(дата, количество байт).</w:t>
      </w:r>
    </w:p>
    <w:p w14:paraId="2BD8D5CF" w14:textId="77777777" w:rsidR="008514CF" w:rsidRDefault="008514CF" w:rsidP="008514CF">
      <w:pPr>
        <w:rPr>
          <w:szCs w:val="28"/>
        </w:rPr>
      </w:pPr>
      <w:bookmarkStart w:id="19" w:name="z707"/>
      <w:bookmarkEnd w:id="17"/>
      <w:r>
        <w:rPr>
          <w:szCs w:val="28"/>
        </w:rPr>
        <w:t>Не требуется.</w:t>
      </w:r>
    </w:p>
    <w:p w14:paraId="388F37A6" w14:textId="77777777" w:rsidR="008514CF" w:rsidRDefault="008514CF" w:rsidP="008514CF">
      <w:pPr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11. Информация о размещении </w:t>
      </w:r>
      <w:bookmarkStart w:id="20" w:name="_Hlk221541200"/>
      <w:r>
        <w:rPr>
          <w:b/>
          <w:bCs/>
          <w:szCs w:val="28"/>
        </w:rPr>
        <w:t xml:space="preserve">пресс-релиза </w:t>
      </w:r>
      <w:bookmarkEnd w:id="20"/>
      <w:r>
        <w:rPr>
          <w:b/>
          <w:bCs/>
          <w:szCs w:val="28"/>
        </w:rPr>
        <w:t xml:space="preserve">к проекту постановления, имеющему социальное значение, на интернет-ресурсах </w:t>
      </w:r>
      <w:bookmarkStart w:id="21" w:name="_Hlk221541249"/>
      <w:r>
        <w:rPr>
          <w:b/>
          <w:bCs/>
          <w:szCs w:val="28"/>
        </w:rPr>
        <w:t xml:space="preserve">уполномоченных </w:t>
      </w:r>
      <w:bookmarkEnd w:id="21"/>
      <w:r>
        <w:rPr>
          <w:b/>
          <w:bCs/>
          <w:szCs w:val="28"/>
        </w:rPr>
        <w:t>государственных органов.</w:t>
      </w:r>
    </w:p>
    <w:p w14:paraId="69569FC9" w14:textId="77777777" w:rsidR="008514CF" w:rsidRDefault="008514CF" w:rsidP="008514CF">
      <w:pPr>
        <w:rPr>
          <w:szCs w:val="28"/>
        </w:rPr>
      </w:pPr>
      <w:bookmarkStart w:id="22" w:name="z708"/>
      <w:bookmarkEnd w:id="19"/>
      <w:r>
        <w:rPr>
          <w:szCs w:val="28"/>
        </w:rPr>
        <w:t>Не требуется.</w:t>
      </w:r>
    </w:p>
    <w:p w14:paraId="3B3CE2F9" w14:textId="77777777" w:rsidR="008514CF" w:rsidRDefault="008514CF" w:rsidP="008514CF">
      <w:pPr>
        <w:rPr>
          <w:b/>
          <w:bCs/>
          <w:szCs w:val="28"/>
        </w:rPr>
      </w:pPr>
      <w:r>
        <w:rPr>
          <w:b/>
          <w:bCs/>
          <w:szCs w:val="28"/>
        </w:rPr>
        <w:t>12. 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29DC3516" w14:textId="77777777" w:rsidR="008514CF" w:rsidRDefault="008514CF" w:rsidP="008514CF">
      <w:pPr>
        <w:rPr>
          <w:szCs w:val="28"/>
        </w:rPr>
      </w:pPr>
      <w:r>
        <w:rPr>
          <w:szCs w:val="28"/>
        </w:rPr>
        <w:t>Соответствует.</w:t>
      </w:r>
    </w:p>
    <w:p w14:paraId="7FED6388" w14:textId="77777777" w:rsidR="008514CF" w:rsidRDefault="008514CF" w:rsidP="008514CF">
      <w:pPr>
        <w:rPr>
          <w:b/>
          <w:bCs/>
          <w:szCs w:val="28"/>
        </w:rPr>
      </w:pPr>
      <w:bookmarkStart w:id="23" w:name="z709"/>
      <w:bookmarkEnd w:id="22"/>
      <w:r>
        <w:rPr>
          <w:b/>
          <w:bCs/>
          <w:szCs w:val="28"/>
        </w:rPr>
        <w:t>13. 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14:paraId="511050BE" w14:textId="77777777" w:rsidR="008514CF" w:rsidRDefault="008514CF" w:rsidP="008514CF">
      <w:pPr>
        <w:rPr>
          <w:b/>
          <w:bCs/>
          <w:szCs w:val="28"/>
        </w:rPr>
      </w:pPr>
      <w:bookmarkStart w:id="24" w:name="z710"/>
      <w:bookmarkEnd w:id="23"/>
      <w:r>
        <w:rPr>
          <w:b/>
          <w:bCs/>
          <w:szCs w:val="28"/>
        </w:rPr>
        <w:t>Пояснительная записка к проекту, затрагивающему интересы субъектов частного предпринимательства, в обязательном порядке должна содержать результаты расчетов, подтверждающих снижение и (или) увеличение затрат субъектов частного предпринимательства в связи с введением в действие акта.</w:t>
      </w:r>
    </w:p>
    <w:p w14:paraId="79F65812" w14:textId="77777777" w:rsidR="008514CF" w:rsidRDefault="008514CF" w:rsidP="008514CF">
      <w:pPr>
        <w:rPr>
          <w:szCs w:val="28"/>
        </w:rPr>
      </w:pPr>
      <w:r>
        <w:rPr>
          <w:szCs w:val="28"/>
        </w:rPr>
        <w:t>Не требуется.</w:t>
      </w:r>
    </w:p>
    <w:p w14:paraId="7A9D9C94" w14:textId="77777777" w:rsidR="008514CF" w:rsidRDefault="008514CF" w:rsidP="008514CF">
      <w:pPr>
        <w:rPr>
          <w:b/>
          <w:bCs/>
          <w:szCs w:val="28"/>
        </w:rPr>
      </w:pPr>
      <w:bookmarkStart w:id="25" w:name="z711"/>
      <w:bookmarkEnd w:id="24"/>
      <w:r>
        <w:rPr>
          <w:b/>
          <w:bCs/>
          <w:szCs w:val="28"/>
        </w:rPr>
        <w:t>14. 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14:paraId="0B8CC54B" w14:textId="77777777" w:rsidR="008514CF" w:rsidRDefault="008514CF" w:rsidP="008514CF">
      <w:pPr>
        <w:rPr>
          <w:b/>
          <w:bCs/>
          <w:szCs w:val="28"/>
        </w:rPr>
      </w:pPr>
      <w:bookmarkStart w:id="26" w:name="z712"/>
      <w:bookmarkEnd w:id="25"/>
      <w:r>
        <w:rPr>
          <w:b/>
          <w:bCs/>
          <w:szCs w:val="28"/>
        </w:rPr>
        <w:t>В случае устранения замечаний, указанных в экспертных заключениях, разработчик проекта должен указать в пояснительной записке к проекту об устранении данных замечаний.</w:t>
      </w:r>
    </w:p>
    <w:p w14:paraId="32797489" w14:textId="77777777" w:rsidR="008514CF" w:rsidRDefault="008514CF" w:rsidP="008514CF">
      <w:pPr>
        <w:rPr>
          <w:b/>
          <w:bCs/>
          <w:szCs w:val="28"/>
        </w:rPr>
      </w:pPr>
      <w:bookmarkStart w:id="27" w:name="z713"/>
      <w:bookmarkEnd w:id="26"/>
    </w:p>
    <w:p w14:paraId="78787EA3" w14:textId="77777777" w:rsidR="008514CF" w:rsidRDefault="008514CF" w:rsidP="008514CF">
      <w:pPr>
        <w:rPr>
          <w:b/>
          <w:bCs/>
          <w:szCs w:val="28"/>
        </w:rPr>
      </w:pPr>
      <w:r>
        <w:rPr>
          <w:b/>
          <w:bCs/>
          <w:szCs w:val="28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</w:t>
      </w:r>
    </w:p>
    <w:p w14:paraId="419F2F5F" w14:textId="77777777" w:rsidR="008514CF" w:rsidRDefault="008514CF" w:rsidP="008514CF">
      <w:pPr>
        <w:rPr>
          <w:b/>
          <w:bCs/>
          <w:szCs w:val="28"/>
        </w:rPr>
      </w:pPr>
      <w:bookmarkStart w:id="28" w:name="z714"/>
      <w:bookmarkEnd w:id="27"/>
      <w:r>
        <w:rPr>
          <w:b/>
          <w:bCs/>
          <w:szCs w:val="28"/>
        </w:rPr>
        <w:t>В случае устранения замечаний, указанных в рекомендациях общественного совета, разработчик проекта должен указать в пояснительной записке к проекту об устранении данных замечаний.</w:t>
      </w:r>
    </w:p>
    <w:p w14:paraId="12E9289B" w14:textId="77777777" w:rsidR="008514CF" w:rsidRDefault="008514CF" w:rsidP="008514CF">
      <w:pPr>
        <w:rPr>
          <w:b/>
          <w:bCs/>
          <w:szCs w:val="28"/>
        </w:rPr>
      </w:pPr>
      <w:bookmarkStart w:id="29" w:name="z715"/>
      <w:bookmarkEnd w:id="28"/>
    </w:p>
    <w:p w14:paraId="15C774AA" w14:textId="77777777" w:rsidR="008514CF" w:rsidRDefault="008514CF" w:rsidP="008514CF">
      <w:pPr>
        <w:rPr>
          <w:b/>
          <w:bCs/>
          <w:szCs w:val="28"/>
        </w:rPr>
      </w:pPr>
    </w:p>
    <w:p w14:paraId="1FD353A2" w14:textId="77777777" w:rsidR="008514CF" w:rsidRDefault="008514CF" w:rsidP="008514CF">
      <w:pPr>
        <w:rPr>
          <w:b/>
          <w:bCs/>
          <w:szCs w:val="28"/>
        </w:rPr>
      </w:pPr>
      <w:r>
        <w:rPr>
          <w:b/>
          <w:bCs/>
          <w:szCs w:val="28"/>
        </w:rPr>
        <w:t xml:space="preserve">    Министр финансов </w:t>
      </w:r>
    </w:p>
    <w:p w14:paraId="093C3855" w14:textId="77777777" w:rsidR="008514CF" w:rsidRDefault="008514CF" w:rsidP="008514CF">
      <w:pPr>
        <w:rPr>
          <w:b/>
          <w:bCs/>
          <w:szCs w:val="28"/>
        </w:rPr>
      </w:pPr>
      <w:r>
        <w:rPr>
          <w:b/>
          <w:bCs/>
          <w:szCs w:val="28"/>
        </w:rPr>
        <w:t xml:space="preserve">Республики Казахстан                                                                  М. </w:t>
      </w:r>
      <w:proofErr w:type="spellStart"/>
      <w:r>
        <w:rPr>
          <w:b/>
          <w:bCs/>
          <w:szCs w:val="28"/>
        </w:rPr>
        <w:t>Такиев</w:t>
      </w:r>
      <w:bookmarkEnd w:id="29"/>
      <w:proofErr w:type="spellEnd"/>
    </w:p>
    <w:p w14:paraId="6649DD7B" w14:textId="77777777" w:rsidR="008514CF" w:rsidRDefault="008514CF" w:rsidP="008514CF">
      <w:pPr>
        <w:pStyle w:val="a3"/>
        <w:ind w:left="666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874F05A" w14:textId="77777777" w:rsidR="004E1234" w:rsidRDefault="004E1234"/>
    <w:sectPr w:rsidR="004E1234" w:rsidSect="008514CF">
      <w:pgSz w:w="11906" w:h="16838"/>
      <w:pgMar w:top="1418" w:right="851" w:bottom="1418" w:left="1418" w:header="709" w:footer="709" w:gutter="0"/>
      <w:paperSrc w:first="2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4CF"/>
    <w:rsid w:val="00050D5A"/>
    <w:rsid w:val="0048201A"/>
    <w:rsid w:val="004E1234"/>
    <w:rsid w:val="005B76B4"/>
    <w:rsid w:val="008514CF"/>
    <w:rsid w:val="00AF52F7"/>
    <w:rsid w:val="00B13659"/>
    <w:rsid w:val="00C03ECB"/>
    <w:rsid w:val="00C8459B"/>
    <w:rsid w:val="00E908DA"/>
    <w:rsid w:val="00E92A69"/>
    <w:rsid w:val="00EF231C"/>
    <w:rsid w:val="00F4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55824"/>
  <w15:chartTrackingRefBased/>
  <w15:docId w15:val="{BB4ED978-204B-4DBF-A947-671E1B46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4C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14CF"/>
    <w:pPr>
      <w:spacing w:after="0" w:line="240" w:lineRule="auto"/>
    </w:pPr>
    <w:rPr>
      <w:rFonts w:ascii="Consolas" w:eastAsia="Consolas" w:hAnsi="Consolas" w:cs="Consolas"/>
      <w:lang w:val="en-US"/>
    </w:rPr>
  </w:style>
  <w:style w:type="character" w:styleId="a4">
    <w:name w:val="annotation reference"/>
    <w:basedOn w:val="a0"/>
    <w:uiPriority w:val="99"/>
    <w:semiHidden/>
    <w:unhideWhenUsed/>
    <w:rsid w:val="00C8459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8459B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845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8459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845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8459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45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Имашева Гульнар Мухтаровна</dc:creator>
  <cp:keywords/>
  <dc:description/>
  <cp:lastModifiedBy>Имашева Гульнар Мухтаровна</cp:lastModifiedBy>
  <cp:revision>9</cp:revision>
  <dcterms:created xsi:type="dcterms:W3CDTF">2026-07-07T11:13:00Z</dcterms:created>
  <dcterms:modified xsi:type="dcterms:W3CDTF">2026-07-13T05:05:00Z</dcterms:modified>
</cp:coreProperties>
</file>